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59B0" w14:textId="77777777" w:rsidR="00E71D68" w:rsidRPr="000E6DB6" w:rsidRDefault="000E6DB6" w:rsidP="003E1139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E6DB6">
        <w:rPr>
          <w:rFonts w:cs="B Zar" w:hint="cs"/>
          <w:b/>
          <w:bCs/>
          <w:sz w:val="24"/>
          <w:szCs w:val="24"/>
          <w:rtl/>
          <w:lang w:bidi="fa-IR"/>
        </w:rPr>
        <w:t>در ارتباط با فردی نابینا</w:t>
      </w:r>
      <w:r>
        <w:rPr>
          <w:rStyle w:val="FootnoteReference"/>
          <w:rFonts w:cs="B Zar"/>
          <w:b/>
          <w:bCs/>
          <w:sz w:val="24"/>
          <w:szCs w:val="24"/>
          <w:rtl/>
          <w:lang w:bidi="fa-IR"/>
        </w:rPr>
        <w:footnoteReference w:id="1"/>
      </w:r>
      <w:r w:rsidRPr="000E6DB6">
        <w:rPr>
          <w:rFonts w:cs="B Zar" w:hint="cs"/>
          <w:b/>
          <w:bCs/>
          <w:sz w:val="24"/>
          <w:szCs w:val="24"/>
          <w:rtl/>
          <w:lang w:bidi="fa-IR"/>
        </w:rPr>
        <w:t>، چه کارها بکنید و چه کارها نکنید؟</w:t>
      </w:r>
    </w:p>
    <w:p w14:paraId="63218BB4" w14:textId="1E2121F8" w:rsidR="00435B23" w:rsidRPr="003E1139" w:rsidRDefault="00435B23" w:rsidP="000E6DB6">
      <w:pPr>
        <w:pStyle w:val="ListParagraph"/>
        <w:numPr>
          <w:ilvl w:val="0"/>
          <w:numId w:val="3"/>
        </w:numPr>
        <w:bidi/>
        <w:jc w:val="both"/>
        <w:rPr>
          <w:rFonts w:cs="B Zar"/>
          <w:sz w:val="24"/>
          <w:szCs w:val="24"/>
          <w:lang w:bidi="fa-IR"/>
        </w:rPr>
      </w:pPr>
      <w:r w:rsidRPr="003E1139">
        <w:rPr>
          <w:rFonts w:cs="B Zar" w:hint="cs"/>
          <w:sz w:val="24"/>
          <w:szCs w:val="24"/>
          <w:rtl/>
          <w:lang w:bidi="fa-IR"/>
        </w:rPr>
        <w:t>ممکن است کسی که نا</w:t>
      </w:r>
      <w:r w:rsidR="000E6DB6">
        <w:rPr>
          <w:rFonts w:cs="B Zar" w:hint="cs"/>
          <w:sz w:val="24"/>
          <w:szCs w:val="24"/>
          <w:rtl/>
          <w:lang w:bidi="fa-IR"/>
        </w:rPr>
        <w:t xml:space="preserve">بیناست متوجه حضور شما نشده باشد. برای این که او را از حضور خود آگاه کنید، </w:t>
      </w:r>
      <w:r w:rsidR="000E6DB6" w:rsidRPr="003E1139">
        <w:rPr>
          <w:rFonts w:cs="B Zar" w:hint="cs"/>
          <w:sz w:val="24"/>
          <w:szCs w:val="24"/>
          <w:rtl/>
          <w:lang w:bidi="fa-IR"/>
        </w:rPr>
        <w:t>به شان</w:t>
      </w:r>
      <w:r w:rsidR="000E6DB6">
        <w:rPr>
          <w:rFonts w:cs="B Zar" w:hint="cs"/>
          <w:sz w:val="24"/>
          <w:szCs w:val="24"/>
          <w:rtl/>
          <w:lang w:bidi="fa-IR"/>
        </w:rPr>
        <w:t>ه یا پشتش نزنید.</w:t>
      </w:r>
      <w:r w:rsidRPr="003E1139">
        <w:rPr>
          <w:rFonts w:cs="B Zar" w:hint="cs"/>
          <w:sz w:val="24"/>
          <w:szCs w:val="24"/>
          <w:rtl/>
          <w:lang w:bidi="fa-IR"/>
        </w:rPr>
        <w:t xml:space="preserve"> </w:t>
      </w:r>
      <w:r w:rsidR="00647A4B">
        <w:rPr>
          <w:rFonts w:cs="B Zar" w:hint="cs"/>
          <w:sz w:val="24"/>
          <w:szCs w:val="24"/>
          <w:rtl/>
          <w:lang w:bidi="fa-IR"/>
        </w:rPr>
        <w:t>سلام بگویید و با صدای خود،</w:t>
      </w:r>
      <w:r w:rsidR="00A06848">
        <w:rPr>
          <w:rFonts w:cs="B Zar" w:hint="cs"/>
          <w:sz w:val="24"/>
          <w:szCs w:val="24"/>
          <w:rtl/>
          <w:lang w:bidi="fa-IR"/>
        </w:rPr>
        <w:t xml:space="preserve"> </w:t>
      </w:r>
      <w:r w:rsidR="00647A4B">
        <w:rPr>
          <w:rFonts w:cs="B Zar" w:hint="cs"/>
          <w:sz w:val="24"/>
          <w:szCs w:val="24"/>
          <w:rtl/>
          <w:lang w:bidi="fa-IR"/>
        </w:rPr>
        <w:t>فرد</w:t>
      </w:r>
      <w:r w:rsidR="000E6DB6">
        <w:rPr>
          <w:rFonts w:cs="B Zar" w:hint="cs"/>
          <w:sz w:val="24"/>
          <w:szCs w:val="24"/>
          <w:rtl/>
          <w:lang w:bidi="fa-IR"/>
        </w:rPr>
        <w:t xml:space="preserve"> را متوجه حضورتان کنید.</w:t>
      </w:r>
    </w:p>
    <w:p w14:paraId="18F95F45" w14:textId="77777777" w:rsidR="00435B23" w:rsidRPr="003E1139" w:rsidRDefault="00435B23" w:rsidP="003E1139">
      <w:pPr>
        <w:pStyle w:val="ListParagraph"/>
        <w:numPr>
          <w:ilvl w:val="0"/>
          <w:numId w:val="3"/>
        </w:numPr>
        <w:bidi/>
        <w:jc w:val="both"/>
        <w:rPr>
          <w:rFonts w:cs="B Zar"/>
          <w:sz w:val="24"/>
          <w:szCs w:val="24"/>
          <w:lang w:bidi="fa-IR"/>
        </w:rPr>
      </w:pPr>
      <w:r w:rsidRPr="003E1139">
        <w:rPr>
          <w:rFonts w:cs="B Zar" w:hint="cs"/>
          <w:sz w:val="24"/>
          <w:szCs w:val="24"/>
          <w:rtl/>
          <w:lang w:bidi="fa-IR"/>
        </w:rPr>
        <w:t xml:space="preserve">لازم نیست بلندتر از معمول صحبت کنید. با </w:t>
      </w:r>
      <w:r w:rsidR="000E6DB6">
        <w:rPr>
          <w:rFonts w:cs="B Zar" w:hint="cs"/>
          <w:sz w:val="24"/>
          <w:szCs w:val="24"/>
          <w:rtl/>
          <w:lang w:bidi="fa-IR"/>
        </w:rPr>
        <w:t xml:space="preserve">همان </w:t>
      </w:r>
      <w:r w:rsidRPr="003E1139">
        <w:rPr>
          <w:rFonts w:cs="B Zar" w:hint="cs"/>
          <w:sz w:val="24"/>
          <w:szCs w:val="24"/>
          <w:rtl/>
          <w:lang w:bidi="fa-IR"/>
        </w:rPr>
        <w:t>صدای همیشگی خود صحبت کنید.</w:t>
      </w:r>
    </w:p>
    <w:p w14:paraId="31C89C9B" w14:textId="4B2C9B62" w:rsidR="00435B23" w:rsidRPr="003E1139" w:rsidRDefault="00435B23" w:rsidP="003E1139">
      <w:pPr>
        <w:bidi/>
        <w:ind w:left="360"/>
        <w:jc w:val="both"/>
        <w:rPr>
          <w:rFonts w:cs="B Zar"/>
          <w:sz w:val="24"/>
          <w:szCs w:val="24"/>
          <w:rtl/>
          <w:lang w:bidi="fa-IR"/>
        </w:rPr>
      </w:pPr>
      <w:r w:rsidRPr="003E1139">
        <w:rPr>
          <w:rFonts w:cs="B Zar" w:hint="cs"/>
          <w:sz w:val="24"/>
          <w:szCs w:val="24"/>
          <w:rtl/>
          <w:lang w:bidi="fa-IR"/>
        </w:rPr>
        <w:t xml:space="preserve">اگر </w:t>
      </w:r>
      <w:r w:rsidR="00A06848">
        <w:rPr>
          <w:rFonts w:cs="B Zar" w:hint="cs"/>
          <w:sz w:val="24"/>
          <w:szCs w:val="24"/>
          <w:rtl/>
          <w:lang w:bidi="fa-IR"/>
        </w:rPr>
        <w:t xml:space="preserve">فردی نابینا </w:t>
      </w:r>
      <w:r w:rsidRPr="003E1139">
        <w:rPr>
          <w:rFonts w:cs="B Zar" w:hint="cs"/>
          <w:sz w:val="24"/>
          <w:szCs w:val="24"/>
          <w:rtl/>
          <w:lang w:bidi="fa-IR"/>
        </w:rPr>
        <w:t>از شما برای رفتن به جایی کمک خواست:</w:t>
      </w:r>
    </w:p>
    <w:p w14:paraId="782CA52C" w14:textId="77777777" w:rsidR="00435B23" w:rsidRPr="003E1139" w:rsidRDefault="00435B23" w:rsidP="003E1139">
      <w:pPr>
        <w:pStyle w:val="ListParagraph"/>
        <w:numPr>
          <w:ilvl w:val="0"/>
          <w:numId w:val="3"/>
        </w:numPr>
        <w:bidi/>
        <w:jc w:val="both"/>
        <w:rPr>
          <w:rFonts w:cs="B Zar"/>
          <w:sz w:val="24"/>
          <w:szCs w:val="24"/>
          <w:lang w:bidi="fa-IR"/>
        </w:rPr>
      </w:pPr>
      <w:r w:rsidRPr="003E1139">
        <w:rPr>
          <w:rFonts w:cs="B Zar" w:hint="cs"/>
          <w:sz w:val="24"/>
          <w:szCs w:val="24"/>
          <w:rtl/>
          <w:lang w:bidi="fa-IR"/>
        </w:rPr>
        <w:t>از او دقیقا بپرسید که کجا می‌خواهد برود و پیش از شروع حرکت مطمئن شوید متوجه منظور او شده‌اید</w:t>
      </w:r>
      <w:r w:rsidR="000E6DB6">
        <w:rPr>
          <w:rFonts w:cs="B Zar" w:hint="cs"/>
          <w:sz w:val="24"/>
          <w:szCs w:val="24"/>
          <w:rtl/>
          <w:lang w:bidi="fa-IR"/>
        </w:rPr>
        <w:t xml:space="preserve"> تا اشتباه راهنمایی‌اش نکنید</w:t>
      </w:r>
      <w:r w:rsidRPr="003E1139">
        <w:rPr>
          <w:rFonts w:cs="B Zar" w:hint="cs"/>
          <w:sz w:val="24"/>
          <w:szCs w:val="24"/>
          <w:rtl/>
          <w:lang w:bidi="fa-IR"/>
        </w:rPr>
        <w:t>.</w:t>
      </w:r>
    </w:p>
    <w:p w14:paraId="63C97208" w14:textId="77777777" w:rsidR="00435B23" w:rsidRPr="003E1139" w:rsidRDefault="00435B23" w:rsidP="003E1139">
      <w:pPr>
        <w:pStyle w:val="ListParagraph"/>
        <w:numPr>
          <w:ilvl w:val="0"/>
          <w:numId w:val="3"/>
        </w:numPr>
        <w:bidi/>
        <w:jc w:val="both"/>
        <w:rPr>
          <w:rFonts w:cs="B Zar"/>
          <w:sz w:val="24"/>
          <w:szCs w:val="24"/>
          <w:lang w:bidi="fa-IR"/>
        </w:rPr>
      </w:pPr>
      <w:r w:rsidRPr="003E1139">
        <w:rPr>
          <w:rFonts w:cs="B Zar" w:hint="cs"/>
          <w:sz w:val="24"/>
          <w:szCs w:val="24"/>
          <w:rtl/>
          <w:lang w:bidi="fa-IR"/>
        </w:rPr>
        <w:t xml:space="preserve">به جای این که خودتان بازوی فرد را بگیرید، اجازه بدهید او بازوی شما را بگیرد یا دستش را روی شانه‌ی شما </w:t>
      </w:r>
      <w:r w:rsidR="00B56027">
        <w:rPr>
          <w:rFonts w:cs="B Zar" w:hint="cs"/>
          <w:sz w:val="24"/>
          <w:szCs w:val="24"/>
          <w:rtl/>
          <w:lang w:bidi="fa-IR"/>
        </w:rPr>
        <w:t>بگذارد</w:t>
      </w:r>
      <w:r w:rsidRPr="003E1139">
        <w:rPr>
          <w:rFonts w:cs="B Zar" w:hint="cs"/>
          <w:sz w:val="24"/>
          <w:szCs w:val="24"/>
          <w:rtl/>
          <w:lang w:bidi="fa-IR"/>
        </w:rPr>
        <w:t xml:space="preserve"> و همراهتان بیاید.</w:t>
      </w:r>
    </w:p>
    <w:p w14:paraId="42289039" w14:textId="77777777" w:rsidR="00435B23" w:rsidRPr="003E1139" w:rsidRDefault="000E6DB6" w:rsidP="003E1139">
      <w:pPr>
        <w:pStyle w:val="ListParagraph"/>
        <w:numPr>
          <w:ilvl w:val="0"/>
          <w:numId w:val="3"/>
        </w:numPr>
        <w:bidi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با سرعتی مناسب حرکت کنید و</w:t>
      </w:r>
      <w:r w:rsidR="00435B23" w:rsidRPr="003E1139">
        <w:rPr>
          <w:rFonts w:cs="B Zar" w:hint="cs"/>
          <w:sz w:val="24"/>
          <w:szCs w:val="24"/>
          <w:rtl/>
          <w:lang w:bidi="fa-IR"/>
        </w:rPr>
        <w:t xml:space="preserve"> او را دنبال خودتان نکشید.</w:t>
      </w:r>
    </w:p>
    <w:p w14:paraId="2931A317" w14:textId="77777777" w:rsidR="00435B23" w:rsidRPr="003E1139" w:rsidRDefault="00435B23" w:rsidP="003E1139">
      <w:pPr>
        <w:pStyle w:val="ListParagraph"/>
        <w:numPr>
          <w:ilvl w:val="0"/>
          <w:numId w:val="3"/>
        </w:numPr>
        <w:bidi/>
        <w:jc w:val="both"/>
        <w:rPr>
          <w:rFonts w:cs="B Zar"/>
          <w:sz w:val="24"/>
          <w:szCs w:val="24"/>
          <w:lang w:bidi="fa-IR"/>
        </w:rPr>
      </w:pPr>
      <w:r w:rsidRPr="003E1139">
        <w:rPr>
          <w:rFonts w:cs="B Zar" w:hint="cs"/>
          <w:sz w:val="24"/>
          <w:szCs w:val="24"/>
          <w:rtl/>
          <w:lang w:bidi="fa-IR"/>
        </w:rPr>
        <w:t>اگر خطر یا مانعی سر راه قرار دارد، خبر دهید.</w:t>
      </w:r>
    </w:p>
    <w:p w14:paraId="704A6EA9" w14:textId="77777777" w:rsidR="000E6DB6" w:rsidRPr="003E1139" w:rsidRDefault="000E6DB6" w:rsidP="000E6DB6">
      <w:pPr>
        <w:pStyle w:val="ListParagraph"/>
        <w:numPr>
          <w:ilvl w:val="0"/>
          <w:numId w:val="3"/>
        </w:numPr>
        <w:bidi/>
        <w:jc w:val="both"/>
        <w:rPr>
          <w:rFonts w:cs="B Zar"/>
          <w:sz w:val="24"/>
          <w:szCs w:val="24"/>
          <w:lang w:bidi="fa-IR"/>
        </w:rPr>
      </w:pPr>
      <w:r w:rsidRPr="003E1139">
        <w:rPr>
          <w:rFonts w:cs="B Zar" w:hint="cs"/>
          <w:sz w:val="24"/>
          <w:szCs w:val="24"/>
          <w:rtl/>
          <w:lang w:bidi="fa-IR"/>
        </w:rPr>
        <w:t>قبل از رسیدن به پله یا شیب به او اطلاع دهید. جهت شیب</w:t>
      </w:r>
      <w:r>
        <w:rPr>
          <w:rFonts w:cs="B Zar" w:hint="cs"/>
          <w:sz w:val="24"/>
          <w:szCs w:val="24"/>
          <w:rtl/>
          <w:lang w:bidi="fa-IR"/>
        </w:rPr>
        <w:t xml:space="preserve"> و یا پله</w:t>
      </w:r>
      <w:r w:rsidRPr="003E1139">
        <w:rPr>
          <w:rFonts w:cs="B Zar" w:hint="cs"/>
          <w:sz w:val="24"/>
          <w:szCs w:val="24"/>
          <w:rtl/>
          <w:lang w:bidi="fa-IR"/>
        </w:rPr>
        <w:t xml:space="preserve"> (بالا یا پایین) را هم بگویید.</w:t>
      </w:r>
    </w:p>
    <w:p w14:paraId="72844A45" w14:textId="77777777" w:rsidR="000E6DB6" w:rsidRPr="003E1139" w:rsidRDefault="000E6DB6" w:rsidP="000E6DB6">
      <w:pPr>
        <w:pStyle w:val="ListParagraph"/>
        <w:numPr>
          <w:ilvl w:val="0"/>
          <w:numId w:val="3"/>
        </w:numPr>
        <w:bidi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موقع استفاده از پله </w:t>
      </w:r>
      <w:r w:rsidRPr="003E1139">
        <w:rPr>
          <w:rFonts w:cs="B Zar" w:hint="cs"/>
          <w:sz w:val="24"/>
          <w:szCs w:val="24"/>
          <w:rtl/>
          <w:lang w:bidi="fa-IR"/>
        </w:rPr>
        <w:t>اجازه دهید فرد در سمت نرده‌ها قرار بگیرد تا بتواند از آنها استفاده کند.</w:t>
      </w:r>
      <w:r>
        <w:rPr>
          <w:rFonts w:cs="B Zar" w:hint="cs"/>
          <w:sz w:val="24"/>
          <w:szCs w:val="24"/>
          <w:rtl/>
          <w:lang w:bidi="fa-IR"/>
        </w:rPr>
        <w:t xml:space="preserve"> بعضی افراد نابینا </w:t>
      </w:r>
      <w:r w:rsidRPr="003E1139">
        <w:rPr>
          <w:rFonts w:cs="B Zar" w:hint="cs"/>
          <w:sz w:val="24"/>
          <w:szCs w:val="24"/>
          <w:rtl/>
          <w:lang w:bidi="fa-IR"/>
        </w:rPr>
        <w:t>ترجیح می‌دهند روی پله خودشان بدون کمک</w:t>
      </w:r>
      <w:r>
        <w:rPr>
          <w:rFonts w:cs="B Zar" w:hint="cs"/>
          <w:sz w:val="24"/>
          <w:szCs w:val="24"/>
          <w:rtl/>
          <w:lang w:bidi="fa-IR"/>
        </w:rPr>
        <w:t xml:space="preserve"> دیگری و تنها با گرفتن نرده‌ها</w:t>
      </w:r>
      <w:r w:rsidRPr="003E1139">
        <w:rPr>
          <w:rFonts w:cs="B Zar" w:hint="cs"/>
          <w:sz w:val="24"/>
          <w:szCs w:val="24"/>
          <w:rtl/>
          <w:lang w:bidi="fa-IR"/>
        </w:rPr>
        <w:t xml:space="preserve"> حرکت کنند.</w:t>
      </w:r>
    </w:p>
    <w:p w14:paraId="58222317" w14:textId="77777777" w:rsidR="000E6DB6" w:rsidRPr="000E6DB6" w:rsidRDefault="000E6DB6" w:rsidP="000E6DB6">
      <w:pPr>
        <w:pStyle w:val="ListParagraph"/>
        <w:numPr>
          <w:ilvl w:val="0"/>
          <w:numId w:val="3"/>
        </w:numPr>
        <w:bidi/>
        <w:jc w:val="both"/>
        <w:rPr>
          <w:rFonts w:cs="B Zar"/>
          <w:sz w:val="24"/>
          <w:szCs w:val="24"/>
          <w:lang w:bidi="fa-IR"/>
        </w:rPr>
      </w:pPr>
      <w:r w:rsidRPr="003E1139">
        <w:rPr>
          <w:rFonts w:cs="B Zar" w:hint="cs"/>
          <w:sz w:val="24"/>
          <w:szCs w:val="24"/>
          <w:rtl/>
          <w:lang w:bidi="fa-IR"/>
        </w:rPr>
        <w:t>اگر مسیر پله می‌چرخید یا پله‌ها تمام می‌شد به او بگویید.</w:t>
      </w:r>
    </w:p>
    <w:p w14:paraId="30A90418" w14:textId="77777777" w:rsidR="00435B23" w:rsidRPr="003E1139" w:rsidRDefault="00435B23" w:rsidP="000E6DB6">
      <w:pPr>
        <w:pStyle w:val="ListParagraph"/>
        <w:numPr>
          <w:ilvl w:val="0"/>
          <w:numId w:val="3"/>
        </w:numPr>
        <w:bidi/>
        <w:jc w:val="both"/>
        <w:rPr>
          <w:rFonts w:cs="B Zar"/>
          <w:sz w:val="24"/>
          <w:szCs w:val="24"/>
          <w:lang w:bidi="fa-IR"/>
        </w:rPr>
      </w:pPr>
      <w:r w:rsidRPr="003E1139">
        <w:rPr>
          <w:rFonts w:cs="B Zar" w:hint="cs"/>
          <w:sz w:val="24"/>
          <w:szCs w:val="24"/>
          <w:rtl/>
          <w:lang w:bidi="fa-IR"/>
        </w:rPr>
        <w:t>اگر شخص از</w:t>
      </w:r>
      <w:r w:rsidR="000E6DB6">
        <w:rPr>
          <w:rFonts w:cs="B Zar" w:hint="cs"/>
          <w:sz w:val="24"/>
          <w:szCs w:val="24"/>
          <w:rtl/>
          <w:lang w:bidi="fa-IR"/>
        </w:rPr>
        <w:t xml:space="preserve"> شما جایی برای نشستن خواسته </w:t>
      </w:r>
      <w:r w:rsidRPr="003E1139">
        <w:rPr>
          <w:rFonts w:cs="B Zar" w:hint="cs"/>
          <w:sz w:val="24"/>
          <w:szCs w:val="24"/>
          <w:rtl/>
          <w:lang w:bidi="fa-IR"/>
        </w:rPr>
        <w:t>و او را به ی</w:t>
      </w:r>
      <w:r w:rsidR="000E6DB6">
        <w:rPr>
          <w:rFonts w:cs="B Zar" w:hint="cs"/>
          <w:sz w:val="24"/>
          <w:szCs w:val="24"/>
          <w:rtl/>
          <w:lang w:bidi="fa-IR"/>
        </w:rPr>
        <w:t>ک صندلی هدایت کرده‌ای</w:t>
      </w:r>
      <w:r w:rsidR="00ED0CEC" w:rsidRPr="003E1139">
        <w:rPr>
          <w:rFonts w:cs="B Zar" w:hint="cs"/>
          <w:sz w:val="24"/>
          <w:szCs w:val="24"/>
          <w:rtl/>
          <w:lang w:bidi="fa-IR"/>
        </w:rPr>
        <w:t>د، آرام دستش</w:t>
      </w:r>
      <w:r w:rsidRPr="003E1139">
        <w:rPr>
          <w:rFonts w:cs="B Zar" w:hint="cs"/>
          <w:sz w:val="24"/>
          <w:szCs w:val="24"/>
          <w:rtl/>
          <w:lang w:bidi="fa-IR"/>
        </w:rPr>
        <w:t xml:space="preserve"> را </w:t>
      </w:r>
      <w:r w:rsidR="00ED0CEC" w:rsidRPr="003E1139">
        <w:rPr>
          <w:rFonts w:cs="B Zar" w:hint="cs"/>
          <w:sz w:val="24"/>
          <w:szCs w:val="24"/>
          <w:rtl/>
          <w:lang w:bidi="fa-IR"/>
        </w:rPr>
        <w:t>روی پشتی صندلی بگذارید تا بتوان</w:t>
      </w:r>
      <w:r w:rsidRPr="003E1139">
        <w:rPr>
          <w:rFonts w:cs="B Zar" w:hint="cs"/>
          <w:sz w:val="24"/>
          <w:szCs w:val="24"/>
          <w:rtl/>
          <w:lang w:bidi="fa-IR"/>
        </w:rPr>
        <w:t>د موقع</w:t>
      </w:r>
      <w:r w:rsidR="00ED0CEC" w:rsidRPr="003E1139">
        <w:rPr>
          <w:rFonts w:cs="B Zar" w:hint="cs"/>
          <w:sz w:val="24"/>
          <w:szCs w:val="24"/>
          <w:rtl/>
          <w:lang w:bidi="fa-IR"/>
        </w:rPr>
        <w:t>یت خود را نسبت به صندلی پیدا کن</w:t>
      </w:r>
      <w:r w:rsidRPr="003E1139">
        <w:rPr>
          <w:rFonts w:cs="B Zar" w:hint="cs"/>
          <w:sz w:val="24"/>
          <w:szCs w:val="24"/>
          <w:rtl/>
          <w:lang w:bidi="fa-IR"/>
        </w:rPr>
        <w:t>د</w:t>
      </w:r>
      <w:r w:rsidR="000E6DB6">
        <w:rPr>
          <w:rFonts w:cs="B Zar" w:hint="cs"/>
          <w:sz w:val="24"/>
          <w:szCs w:val="24"/>
          <w:rtl/>
          <w:lang w:bidi="fa-IR"/>
        </w:rPr>
        <w:t xml:space="preserve"> و بنشیند</w:t>
      </w:r>
      <w:r w:rsidRPr="003E1139">
        <w:rPr>
          <w:rFonts w:cs="B Zar" w:hint="cs"/>
          <w:sz w:val="24"/>
          <w:szCs w:val="24"/>
          <w:rtl/>
          <w:lang w:bidi="fa-IR"/>
        </w:rPr>
        <w:t>.</w:t>
      </w:r>
    </w:p>
    <w:p w14:paraId="5F0EE548" w14:textId="77777777" w:rsidR="00435B23" w:rsidRPr="003E1139" w:rsidRDefault="00435B23" w:rsidP="003E1139">
      <w:pPr>
        <w:pStyle w:val="ListParagraph"/>
        <w:numPr>
          <w:ilvl w:val="0"/>
          <w:numId w:val="3"/>
        </w:numPr>
        <w:bidi/>
        <w:jc w:val="both"/>
        <w:rPr>
          <w:rFonts w:cs="B Zar"/>
          <w:sz w:val="24"/>
          <w:szCs w:val="24"/>
          <w:lang w:bidi="fa-IR"/>
        </w:rPr>
      </w:pPr>
      <w:r w:rsidRPr="003E1139">
        <w:rPr>
          <w:rFonts w:cs="B Zar" w:hint="cs"/>
          <w:sz w:val="24"/>
          <w:szCs w:val="24"/>
          <w:rtl/>
          <w:lang w:bidi="fa-IR"/>
        </w:rPr>
        <w:t>وقتی به مقصد رسیدید، توضیح دهید که ک</w:t>
      </w:r>
      <w:r w:rsidR="00EE1DAC">
        <w:rPr>
          <w:rFonts w:cs="B Zar" w:hint="cs"/>
          <w:sz w:val="24"/>
          <w:szCs w:val="24"/>
          <w:rtl/>
          <w:lang w:bidi="fa-IR"/>
        </w:rPr>
        <w:t>جا هستید و اطلاعات</w:t>
      </w:r>
      <w:r w:rsidR="00EE1DAC">
        <w:rPr>
          <w:rFonts w:cs="B Zar"/>
          <w:sz w:val="24"/>
          <w:szCs w:val="24"/>
          <w:lang w:bidi="fa-IR"/>
        </w:rPr>
        <w:t xml:space="preserve"> </w:t>
      </w:r>
      <w:r w:rsidR="00EE1DAC">
        <w:rPr>
          <w:rFonts w:cs="B Zar" w:hint="cs"/>
          <w:sz w:val="24"/>
          <w:szCs w:val="24"/>
          <w:rtl/>
          <w:lang w:bidi="fa-IR"/>
        </w:rPr>
        <w:t xml:space="preserve"> کلیدی را درباره‌ی آن مکان به او بدهید</w:t>
      </w:r>
      <w:r w:rsidRPr="003E1139">
        <w:rPr>
          <w:rFonts w:cs="B Zar" w:hint="cs"/>
          <w:sz w:val="24"/>
          <w:szCs w:val="24"/>
          <w:rtl/>
          <w:lang w:bidi="fa-IR"/>
        </w:rPr>
        <w:t>.</w:t>
      </w:r>
    </w:p>
    <w:p w14:paraId="597EEFD2" w14:textId="77777777" w:rsidR="00435B23" w:rsidRDefault="00435B23" w:rsidP="003E1139">
      <w:pPr>
        <w:pStyle w:val="ListParagraph"/>
        <w:numPr>
          <w:ilvl w:val="0"/>
          <w:numId w:val="3"/>
        </w:numPr>
        <w:bidi/>
        <w:jc w:val="both"/>
        <w:rPr>
          <w:rFonts w:cs="B Zar"/>
          <w:sz w:val="24"/>
          <w:szCs w:val="24"/>
          <w:lang w:bidi="fa-IR"/>
        </w:rPr>
      </w:pPr>
      <w:r w:rsidRPr="003E1139">
        <w:rPr>
          <w:rFonts w:cs="B Zar" w:hint="cs"/>
          <w:sz w:val="24"/>
          <w:szCs w:val="24"/>
          <w:rtl/>
          <w:lang w:bidi="fa-IR"/>
        </w:rPr>
        <w:t xml:space="preserve">قبل از این که </w:t>
      </w:r>
      <w:r w:rsidR="00ED0CEC" w:rsidRPr="003E1139">
        <w:rPr>
          <w:rFonts w:cs="B Zar" w:hint="cs"/>
          <w:sz w:val="24"/>
          <w:szCs w:val="24"/>
          <w:rtl/>
          <w:lang w:bidi="fa-IR"/>
        </w:rPr>
        <w:t>از فرد جدا شوید، به او بگویید که دارید می‌روید و بی‌خبر جدا نشوید.</w:t>
      </w:r>
    </w:p>
    <w:p w14:paraId="75C31E02" w14:textId="77777777" w:rsidR="0050128A" w:rsidRPr="003E1139" w:rsidRDefault="0050128A" w:rsidP="0050128A">
      <w:pPr>
        <w:pStyle w:val="ListParagraph"/>
        <w:bidi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128A" w14:paraId="0DCC637B" w14:textId="77777777" w:rsidTr="0050128A">
        <w:tc>
          <w:tcPr>
            <w:tcW w:w="9350" w:type="dxa"/>
          </w:tcPr>
          <w:p w14:paraId="596320F2" w14:textId="77777777" w:rsidR="0050128A" w:rsidRDefault="0050128A" w:rsidP="003E1139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اگر بخواهید آن چه را که از متن بالا یاد گرفتید به بقیه کلاس یاد بدهید چه کار می‌کنید؟</w:t>
            </w:r>
          </w:p>
          <w:p w14:paraId="4AF3C53F" w14:textId="77777777" w:rsidR="0050128A" w:rsidRDefault="0050128A" w:rsidP="0050128A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با گروه خود مشورت کنید و تصمیم بگیرید چطور این کار را می‌کنید.</w:t>
            </w:r>
          </w:p>
          <w:p w14:paraId="04E2D9DB" w14:textId="491ECFD5" w:rsidR="0050128A" w:rsidRDefault="0050128A" w:rsidP="0050128A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طوری تقسیم کار کنید که همه‌ی اعضای گروه سهیم باشند و از کاری که بر عهده دارند، رضایت داشته باشند.</w:t>
            </w:r>
          </w:p>
        </w:tc>
      </w:tr>
    </w:tbl>
    <w:p w14:paraId="75110CA5" w14:textId="77777777" w:rsidR="00255508" w:rsidRDefault="00255508">
      <w:pPr>
        <w:rPr>
          <w:rFonts w:cs="B Zar"/>
          <w:sz w:val="24"/>
          <w:szCs w:val="24"/>
          <w:rtl/>
          <w:lang w:bidi="fa-IR"/>
        </w:rPr>
      </w:pPr>
    </w:p>
    <w:p w14:paraId="2A1F012A" w14:textId="77777777" w:rsidR="000E6DB6" w:rsidRPr="000E6DB6" w:rsidRDefault="000E6DB6" w:rsidP="000E6DB6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E6DB6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 xml:space="preserve">در ارتباط با فردی </w:t>
      </w:r>
      <w:r>
        <w:rPr>
          <w:rFonts w:cs="B Zar" w:hint="cs"/>
          <w:b/>
          <w:bCs/>
          <w:sz w:val="24"/>
          <w:szCs w:val="24"/>
          <w:rtl/>
          <w:lang w:bidi="fa-IR"/>
        </w:rPr>
        <w:t>ناشنوا</w:t>
      </w:r>
      <w:r>
        <w:rPr>
          <w:rStyle w:val="FootnoteReference"/>
          <w:rFonts w:cs="B Zar"/>
          <w:b/>
          <w:bCs/>
          <w:sz w:val="24"/>
          <w:szCs w:val="24"/>
          <w:rtl/>
          <w:lang w:bidi="fa-IR"/>
        </w:rPr>
        <w:footnoteReference w:id="2"/>
      </w:r>
      <w:r w:rsidRPr="000E6DB6">
        <w:rPr>
          <w:rFonts w:cs="B Zar" w:hint="cs"/>
          <w:b/>
          <w:bCs/>
          <w:sz w:val="24"/>
          <w:szCs w:val="24"/>
          <w:rtl/>
          <w:lang w:bidi="fa-IR"/>
        </w:rPr>
        <w:t>، چه کارها بکنید و چه کارها نکنید؟</w:t>
      </w:r>
    </w:p>
    <w:p w14:paraId="54740E0D" w14:textId="27EC7D51" w:rsidR="001A208C" w:rsidRPr="001A208C" w:rsidRDefault="001A208C" w:rsidP="001A208C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1A208C">
        <w:rPr>
          <w:rFonts w:cs="B Zar"/>
          <w:sz w:val="24"/>
          <w:szCs w:val="24"/>
          <w:rtl/>
        </w:rPr>
        <w:t>از خود فرد ناشنوا بپرسید</w:t>
      </w:r>
      <w:r>
        <w:rPr>
          <w:rFonts w:cs="B Zar" w:hint="cs"/>
          <w:sz w:val="24"/>
          <w:szCs w:val="24"/>
          <w:rtl/>
          <w:lang w:bidi="fa-IR"/>
        </w:rPr>
        <w:t xml:space="preserve"> چه روشی را برای ارتباط ترجیح می‌دهد (نوشتن، لب‌خوانی، حضور مترجم و ...)</w:t>
      </w:r>
      <w:r w:rsidRPr="001A208C">
        <w:rPr>
          <w:rFonts w:cs="B Zar"/>
          <w:sz w:val="24"/>
          <w:szCs w:val="24"/>
          <w:rtl/>
        </w:rPr>
        <w:t xml:space="preserve"> گاه</w:t>
      </w:r>
      <w:r>
        <w:rPr>
          <w:rFonts w:cs="B Zar" w:hint="cs"/>
          <w:sz w:val="24"/>
          <w:szCs w:val="24"/>
          <w:rtl/>
        </w:rPr>
        <w:t>ی</w:t>
      </w:r>
      <w:r w:rsidRPr="001A208C">
        <w:rPr>
          <w:rFonts w:cs="B Zar"/>
          <w:sz w:val="24"/>
          <w:szCs w:val="24"/>
          <w:rtl/>
        </w:rPr>
        <w:t xml:space="preserve"> ممکن</w:t>
      </w:r>
      <w:r>
        <w:rPr>
          <w:rFonts w:cs="B Zar" w:hint="cs"/>
          <w:sz w:val="24"/>
          <w:szCs w:val="24"/>
          <w:rtl/>
        </w:rPr>
        <w:t xml:space="preserve"> است</w:t>
      </w:r>
      <w:r w:rsidRPr="001A208C">
        <w:rPr>
          <w:rFonts w:cs="B Zar"/>
          <w:sz w:val="24"/>
          <w:szCs w:val="24"/>
          <w:rtl/>
        </w:rPr>
        <w:t xml:space="preserve"> فرد ناشنوا تعارف داشته باش</w:t>
      </w:r>
      <w:r>
        <w:rPr>
          <w:rFonts w:cs="B Zar" w:hint="cs"/>
          <w:sz w:val="24"/>
          <w:szCs w:val="24"/>
          <w:rtl/>
        </w:rPr>
        <w:t>د</w:t>
      </w:r>
      <w:r w:rsidRPr="001A208C">
        <w:rPr>
          <w:rFonts w:cs="B Zar"/>
          <w:sz w:val="24"/>
          <w:szCs w:val="24"/>
          <w:rtl/>
        </w:rPr>
        <w:t xml:space="preserve"> و بگ</w:t>
      </w:r>
      <w:r>
        <w:rPr>
          <w:rFonts w:cs="B Zar" w:hint="cs"/>
          <w:sz w:val="24"/>
          <w:szCs w:val="24"/>
          <w:rtl/>
        </w:rPr>
        <w:t>وید با لب‌خوانی راحت است؛ قبل از این که سریع این روش راحت‌تر را انتخاب کنید مطمئن شوید که روش بهتری وجود ندارد.</w:t>
      </w:r>
    </w:p>
    <w:p w14:paraId="027C7F67" w14:textId="473EEF6D" w:rsidR="00723DFF" w:rsidRPr="003E1139" w:rsidRDefault="00723DFF" w:rsidP="001A208C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3E1139">
        <w:rPr>
          <w:rFonts w:cs="B Zar" w:hint="cs"/>
          <w:sz w:val="24"/>
          <w:szCs w:val="24"/>
          <w:rtl/>
          <w:lang w:bidi="fa-IR"/>
        </w:rPr>
        <w:t xml:space="preserve">قبل از این که شروع به صحبت </w:t>
      </w:r>
      <w:r w:rsidR="005F44A1">
        <w:rPr>
          <w:rFonts w:cs="B Zar" w:hint="cs"/>
          <w:sz w:val="24"/>
          <w:szCs w:val="24"/>
          <w:rtl/>
          <w:lang w:bidi="fa-IR"/>
        </w:rPr>
        <w:t>کنید مطمئن شوید توجه فرد به شما ا</w:t>
      </w:r>
      <w:r w:rsidRPr="003E1139">
        <w:rPr>
          <w:rFonts w:cs="B Zar" w:hint="cs"/>
          <w:sz w:val="24"/>
          <w:szCs w:val="24"/>
          <w:rtl/>
          <w:lang w:bidi="fa-IR"/>
        </w:rPr>
        <w:t>ست. سعی کنید با او ارتباط چشمی برقرار کنید یا اگر لازم است دستتان را تکان بدهید تا متوجه شما شود و بعد صحبتتان را شروع کنید.</w:t>
      </w:r>
    </w:p>
    <w:p w14:paraId="7D304F68" w14:textId="77777777" w:rsidR="00723DFF" w:rsidRPr="003E1139" w:rsidRDefault="00723DFF" w:rsidP="003E1139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3E1139">
        <w:rPr>
          <w:rFonts w:cs="B Zar" w:hint="cs"/>
          <w:sz w:val="24"/>
          <w:szCs w:val="24"/>
          <w:rtl/>
          <w:lang w:bidi="fa-IR"/>
        </w:rPr>
        <w:t>مستقیم رو به شخص قرار بگیرید و در حین صحبت رویتان را برنگردانید. حواستان باشد وقتی صحبت می‌کنید دهانتان را با دست نپوشانید یا مشغول جویدن چیزی نباشید.</w:t>
      </w:r>
    </w:p>
    <w:p w14:paraId="41634371" w14:textId="77777777" w:rsidR="00723DFF" w:rsidRPr="003E1139" w:rsidRDefault="00723DFF" w:rsidP="003E1139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3E1139">
        <w:rPr>
          <w:rFonts w:cs="B Zar" w:hint="cs"/>
          <w:sz w:val="24"/>
          <w:szCs w:val="24"/>
          <w:rtl/>
          <w:lang w:bidi="fa-IR"/>
        </w:rPr>
        <w:t xml:space="preserve">لازم نیست کلماتتان را اغراق‌شده ادا کنید یا داد بزنید و یا اینکه زیادی </w:t>
      </w:r>
      <w:r w:rsidR="002C47E8" w:rsidRPr="003E1139">
        <w:rPr>
          <w:rFonts w:cs="B Zar" w:hint="cs"/>
          <w:sz w:val="24"/>
          <w:szCs w:val="24"/>
          <w:rtl/>
          <w:lang w:bidi="fa-IR"/>
        </w:rPr>
        <w:t>شمرده</w:t>
      </w:r>
      <w:r w:rsidRPr="003E1139">
        <w:rPr>
          <w:rFonts w:cs="B Zar" w:hint="cs"/>
          <w:sz w:val="24"/>
          <w:szCs w:val="24"/>
          <w:rtl/>
          <w:lang w:bidi="fa-IR"/>
        </w:rPr>
        <w:t xml:space="preserve"> صحبت کنید.</w:t>
      </w:r>
      <w:r w:rsidR="002C47E8" w:rsidRPr="003E1139">
        <w:rPr>
          <w:rFonts w:cs="B Zar" w:hint="cs"/>
          <w:sz w:val="24"/>
          <w:szCs w:val="24"/>
          <w:rtl/>
          <w:lang w:bidi="fa-IR"/>
        </w:rPr>
        <w:t xml:space="preserve"> همه‌ی اینها شکل طبیعی صحبت کردن را به هم می‌زند و باعث می‌شود فرد سخت‌تر متوجه حرف‌هایتان شود.</w:t>
      </w:r>
      <w:r w:rsidRPr="003E1139">
        <w:rPr>
          <w:rFonts w:cs="B Zar" w:hint="cs"/>
          <w:sz w:val="24"/>
          <w:szCs w:val="24"/>
          <w:rtl/>
          <w:lang w:bidi="fa-IR"/>
        </w:rPr>
        <w:t xml:space="preserve"> فقط مراقب باشید جویده</w:t>
      </w:r>
      <w:r w:rsidR="005F44A1">
        <w:rPr>
          <w:rFonts w:cs="B Zar" w:hint="cs"/>
          <w:sz w:val="24"/>
          <w:szCs w:val="24"/>
          <w:rtl/>
          <w:lang w:bidi="fa-IR"/>
        </w:rPr>
        <w:t xml:space="preserve"> جویده حرف نزنید و کلمات را کامل</w:t>
      </w:r>
      <w:r w:rsidR="001C7172">
        <w:rPr>
          <w:rFonts w:cs="B Zar" w:hint="cs"/>
          <w:sz w:val="24"/>
          <w:szCs w:val="24"/>
          <w:rtl/>
          <w:lang w:bidi="fa-IR"/>
        </w:rPr>
        <w:t xml:space="preserve"> ادا کنید.</w:t>
      </w:r>
      <w:r w:rsidRPr="003E1139">
        <w:rPr>
          <w:rFonts w:cs="B Zar" w:hint="cs"/>
          <w:sz w:val="24"/>
          <w:szCs w:val="24"/>
          <w:rtl/>
          <w:lang w:bidi="fa-IR"/>
        </w:rPr>
        <w:t xml:space="preserve"> با سرعتی نسبتا ثابت صحبت کنید. </w:t>
      </w:r>
    </w:p>
    <w:p w14:paraId="181F1DCB" w14:textId="77777777" w:rsidR="00723DFF" w:rsidRPr="003E1139" w:rsidRDefault="00723DFF" w:rsidP="003E1139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3E1139">
        <w:rPr>
          <w:rFonts w:cs="B Zar" w:hint="cs"/>
          <w:sz w:val="24"/>
          <w:szCs w:val="24"/>
          <w:rtl/>
          <w:lang w:bidi="fa-IR"/>
        </w:rPr>
        <w:t>یکی یکی صحبت کنید و هم‌زمان با شخصی دیگر در حال صحبت نباشید.</w:t>
      </w:r>
    </w:p>
    <w:p w14:paraId="7CC6C31E" w14:textId="77777777" w:rsidR="00723DFF" w:rsidRPr="003E1139" w:rsidRDefault="00723DFF" w:rsidP="003E1139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3E1139">
        <w:rPr>
          <w:rFonts w:cs="B Zar" w:hint="cs"/>
          <w:sz w:val="24"/>
          <w:szCs w:val="24"/>
          <w:rtl/>
          <w:lang w:bidi="fa-IR"/>
        </w:rPr>
        <w:t>پشت به پنجره‌ی پرنور یا در جایی خیلی کم‌نور نایستید تا امکان لب‌خوانی وجود داشته باشد.</w:t>
      </w:r>
    </w:p>
    <w:p w14:paraId="703855F3" w14:textId="01F54681" w:rsidR="0050128A" w:rsidRDefault="00723DFF" w:rsidP="0050128A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3E1139">
        <w:rPr>
          <w:rFonts w:cs="B Zar" w:hint="cs"/>
          <w:sz w:val="24"/>
          <w:szCs w:val="24"/>
          <w:rtl/>
          <w:lang w:bidi="fa-IR"/>
        </w:rPr>
        <w:t>اگر شخص حرف شما را متوجه نشد، می‌توانید موقع تکرار از حرکات دست و یا نوشتن حرفتان کمک بگیرید. هرگز نگویید «مهم نبود».</w:t>
      </w:r>
      <w:r w:rsidR="005F44A1">
        <w:rPr>
          <w:rFonts w:cs="B Zar" w:hint="cs"/>
          <w:sz w:val="24"/>
          <w:szCs w:val="24"/>
          <w:rtl/>
          <w:lang w:bidi="fa-IR"/>
        </w:rPr>
        <w:t xml:space="preserve"> اگر کسی به شما می‌گوید متوجه حرفتان نشده، یعنی حرفتان برایش مهم بود و می‌خواهد آن را بشنود.</w:t>
      </w:r>
    </w:p>
    <w:p w14:paraId="3C463574" w14:textId="77777777" w:rsidR="0050128A" w:rsidRDefault="0050128A" w:rsidP="0050128A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14:paraId="6C7D6573" w14:textId="77777777" w:rsidR="00B56027" w:rsidRPr="0050128A" w:rsidRDefault="00B56027" w:rsidP="00B56027">
      <w:pPr>
        <w:bidi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128A" w14:paraId="33A82AC1" w14:textId="77777777" w:rsidTr="00B65F6E">
        <w:tc>
          <w:tcPr>
            <w:tcW w:w="9350" w:type="dxa"/>
          </w:tcPr>
          <w:p w14:paraId="21A9E377" w14:textId="77777777" w:rsidR="0050128A" w:rsidRDefault="0050128A" w:rsidP="00B65F6E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اگر بخواهید آن چه را که از متن بالا یاد گرفتید به بقیه کلاس یاد بدهید چه کار می‌کنید؟</w:t>
            </w:r>
          </w:p>
          <w:p w14:paraId="0D881B49" w14:textId="77777777" w:rsidR="0050128A" w:rsidRDefault="0050128A" w:rsidP="00B65F6E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با گروه خود مشورت کنید و تصمیم بگیرید چطور این کار را می‌کنید.</w:t>
            </w:r>
          </w:p>
          <w:p w14:paraId="398B64D6" w14:textId="77777777" w:rsidR="0050128A" w:rsidRDefault="0050128A" w:rsidP="00B65F6E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طوری تقسیم کار کنید که همه‌ی اعضای گروه سهیم باشند و از کاری که بر عهده که دارند، رضایت داشته باشند.</w:t>
            </w:r>
          </w:p>
        </w:tc>
      </w:tr>
    </w:tbl>
    <w:p w14:paraId="5CDB2E6F" w14:textId="77777777" w:rsidR="001A208C" w:rsidRPr="003E1139" w:rsidRDefault="001A208C" w:rsidP="001A208C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14:paraId="34937C42" w14:textId="77777777" w:rsidR="00255508" w:rsidRDefault="00255508">
      <w:pPr>
        <w:rPr>
          <w:rFonts w:cs="B Zar"/>
          <w:sz w:val="24"/>
          <w:szCs w:val="24"/>
          <w:rtl/>
          <w:lang w:bidi="fa-IR"/>
        </w:rPr>
      </w:pPr>
      <w:r>
        <w:rPr>
          <w:rFonts w:cs="B Zar"/>
          <w:sz w:val="24"/>
          <w:szCs w:val="24"/>
          <w:rtl/>
          <w:lang w:bidi="fa-IR"/>
        </w:rPr>
        <w:lastRenderedPageBreak/>
        <w:br w:type="page"/>
      </w:r>
    </w:p>
    <w:p w14:paraId="1912C925" w14:textId="4453F685" w:rsidR="005F44A1" w:rsidRPr="000E6DB6" w:rsidRDefault="005F44A1" w:rsidP="005F44A1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E6DB6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 xml:space="preserve">در ارتباط با فردی 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که </w:t>
      </w:r>
      <w:r w:rsidR="00A06848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141ECE">
        <w:rPr>
          <w:rFonts w:cs="B Zar" w:hint="cs"/>
          <w:b/>
          <w:bCs/>
          <w:sz w:val="24"/>
          <w:szCs w:val="24"/>
          <w:rtl/>
          <w:lang w:bidi="fa-IR"/>
        </w:rPr>
        <w:t>از ابزارهای کمکی برای حرکت استفاده می‌کند</w:t>
      </w:r>
      <w:r>
        <w:rPr>
          <w:rStyle w:val="FootnoteReference"/>
          <w:rFonts w:cs="B Zar"/>
          <w:b/>
          <w:bCs/>
          <w:sz w:val="24"/>
          <w:szCs w:val="24"/>
          <w:rtl/>
          <w:lang w:bidi="fa-IR"/>
        </w:rPr>
        <w:footnoteReference w:id="3"/>
      </w:r>
      <w:r w:rsidRPr="000E6DB6">
        <w:rPr>
          <w:rFonts w:cs="B Zar" w:hint="cs"/>
          <w:b/>
          <w:bCs/>
          <w:sz w:val="24"/>
          <w:szCs w:val="24"/>
          <w:rtl/>
          <w:lang w:bidi="fa-IR"/>
        </w:rPr>
        <w:t>، چه کارها بکنید و چه کارها نکنید؟</w:t>
      </w:r>
    </w:p>
    <w:p w14:paraId="00BB49C4" w14:textId="77777777" w:rsidR="004E01C2" w:rsidRPr="003E1139" w:rsidRDefault="004E01C2" w:rsidP="003E1139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3E1139">
        <w:rPr>
          <w:rFonts w:cs="B Zar" w:hint="cs"/>
          <w:sz w:val="24"/>
          <w:szCs w:val="24"/>
          <w:rtl/>
          <w:lang w:bidi="fa-IR"/>
        </w:rPr>
        <w:t>حواستان باشد که چیزی سر راه نباشد، به خصوص در محدوده‌ی درها.</w:t>
      </w:r>
    </w:p>
    <w:p w14:paraId="2C0995F5" w14:textId="77777777" w:rsidR="004E01C2" w:rsidRPr="003E1139" w:rsidRDefault="001C7172" w:rsidP="003E1139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آماده باشید که در صورت نیاز</w:t>
      </w:r>
      <w:r w:rsidR="004E01C2" w:rsidRPr="003E1139">
        <w:rPr>
          <w:rFonts w:cs="B Zar" w:hint="cs"/>
          <w:sz w:val="24"/>
          <w:szCs w:val="24"/>
          <w:rtl/>
          <w:lang w:bidi="fa-IR"/>
        </w:rPr>
        <w:t xml:space="preserve"> برای باز کردن درها یا حمل وسایل پیشنهاد کمک بدهید.</w:t>
      </w:r>
    </w:p>
    <w:p w14:paraId="06CAA2DD" w14:textId="77777777" w:rsidR="004E01C2" w:rsidRPr="003E1139" w:rsidRDefault="005A67CB" w:rsidP="005A67CB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عصا یا صندلی چرخدار </w:t>
      </w:r>
      <w:r w:rsidR="004E01C2" w:rsidRPr="003E1139">
        <w:rPr>
          <w:rFonts w:cs="B Zar" w:hint="cs"/>
          <w:sz w:val="24"/>
          <w:szCs w:val="24"/>
          <w:rtl/>
          <w:lang w:bidi="fa-IR"/>
        </w:rPr>
        <w:t>بخشی از محدوده‌ی بدن فردی است که از آن استفاده می‌کند. هرگز به آن</w:t>
      </w:r>
      <w:r w:rsidR="001C7172">
        <w:rPr>
          <w:rFonts w:cs="B Zar" w:hint="cs"/>
          <w:sz w:val="24"/>
          <w:szCs w:val="24"/>
          <w:rtl/>
          <w:lang w:bidi="fa-IR"/>
        </w:rPr>
        <w:t>‌ها</w:t>
      </w:r>
      <w:r w:rsidR="004E01C2" w:rsidRPr="003E1139">
        <w:rPr>
          <w:rFonts w:cs="B Zar" w:hint="cs"/>
          <w:sz w:val="24"/>
          <w:szCs w:val="24"/>
          <w:rtl/>
          <w:lang w:bidi="fa-IR"/>
        </w:rPr>
        <w:t xml:space="preserve"> تکیه ندهید و بدون اجازه به آن</w:t>
      </w:r>
      <w:r w:rsidR="001C7172">
        <w:rPr>
          <w:rFonts w:cs="B Zar" w:hint="cs"/>
          <w:sz w:val="24"/>
          <w:szCs w:val="24"/>
          <w:rtl/>
          <w:lang w:bidi="fa-IR"/>
        </w:rPr>
        <w:t>‌ها</w:t>
      </w:r>
      <w:r w:rsidR="004E01C2" w:rsidRPr="003E1139">
        <w:rPr>
          <w:rFonts w:cs="B Zar" w:hint="cs"/>
          <w:sz w:val="24"/>
          <w:szCs w:val="24"/>
          <w:rtl/>
          <w:lang w:bidi="fa-IR"/>
        </w:rPr>
        <w:t xml:space="preserve"> دست نزنید.</w:t>
      </w:r>
    </w:p>
    <w:p w14:paraId="26D6A282" w14:textId="7ECDCB0B" w:rsidR="004E01C2" w:rsidRPr="003E1139" w:rsidRDefault="004E01C2" w:rsidP="003E1139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3E1139">
        <w:rPr>
          <w:rFonts w:cs="B Zar" w:hint="cs"/>
          <w:sz w:val="24"/>
          <w:szCs w:val="24"/>
          <w:rtl/>
          <w:lang w:bidi="fa-IR"/>
        </w:rPr>
        <w:t>اگر قدتان بلند است، سعی کنید</w:t>
      </w:r>
      <w:r w:rsidR="00A06848">
        <w:rPr>
          <w:rFonts w:cs="B Zar" w:hint="cs"/>
          <w:sz w:val="24"/>
          <w:szCs w:val="24"/>
          <w:rtl/>
          <w:lang w:bidi="fa-IR"/>
        </w:rPr>
        <w:t xml:space="preserve"> </w:t>
      </w:r>
      <w:r w:rsidR="00A06848" w:rsidRPr="003E1139">
        <w:rPr>
          <w:rFonts w:cs="B Zar" w:hint="cs"/>
          <w:sz w:val="24"/>
          <w:szCs w:val="24"/>
          <w:rtl/>
          <w:lang w:bidi="fa-IR"/>
        </w:rPr>
        <w:t>موقع ص</w:t>
      </w:r>
      <w:r w:rsidR="00A06848">
        <w:rPr>
          <w:rFonts w:cs="B Zar" w:hint="cs"/>
          <w:sz w:val="24"/>
          <w:szCs w:val="24"/>
          <w:rtl/>
          <w:lang w:bidi="fa-IR"/>
        </w:rPr>
        <w:t>حبت با کسی که</w:t>
      </w:r>
      <w:r w:rsidR="00A06848" w:rsidRPr="003E1139">
        <w:rPr>
          <w:rFonts w:cs="B Zar" w:hint="cs"/>
          <w:sz w:val="24"/>
          <w:szCs w:val="24"/>
          <w:rtl/>
          <w:lang w:bidi="fa-IR"/>
        </w:rPr>
        <w:t xml:space="preserve"> روی </w:t>
      </w:r>
      <w:r w:rsidR="00A06848">
        <w:rPr>
          <w:rFonts w:cs="B Zar" w:hint="cs"/>
          <w:sz w:val="24"/>
          <w:szCs w:val="24"/>
          <w:rtl/>
          <w:lang w:bidi="fa-IR"/>
        </w:rPr>
        <w:t>صندلی چرخدار است</w:t>
      </w:r>
      <w:r w:rsidRPr="003E1139">
        <w:rPr>
          <w:rFonts w:cs="B Zar" w:hint="cs"/>
          <w:sz w:val="24"/>
          <w:szCs w:val="24"/>
          <w:rtl/>
          <w:lang w:bidi="fa-IR"/>
        </w:rPr>
        <w:t xml:space="preserve"> بنشینید و هم‌سطح او قرار بگیرید.</w:t>
      </w:r>
    </w:p>
    <w:p w14:paraId="1325297D" w14:textId="4A2B571F" w:rsidR="001A481C" w:rsidRDefault="009D56FC" w:rsidP="003E1139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چه چیزهایی می‌تواند در فضاهای عمومی برای افرادی که </w:t>
      </w:r>
      <w:r w:rsidR="00A06848">
        <w:rPr>
          <w:rFonts w:cs="B Zar" w:hint="cs"/>
          <w:sz w:val="24"/>
          <w:szCs w:val="24"/>
          <w:rtl/>
          <w:lang w:bidi="fa-IR"/>
        </w:rPr>
        <w:t>از ابزارهای کمکی برای حرکت استفاده می‌کنند</w:t>
      </w:r>
      <w:r>
        <w:rPr>
          <w:rFonts w:cs="B Zar" w:hint="cs"/>
          <w:sz w:val="24"/>
          <w:szCs w:val="24"/>
          <w:rtl/>
          <w:lang w:bidi="fa-IR"/>
        </w:rPr>
        <w:t>، دسترسی بهتری به امکانات ایجاد کنند؟</w:t>
      </w:r>
    </w:p>
    <w:p w14:paraId="13B54A7C" w14:textId="77777777" w:rsidR="00255508" w:rsidRDefault="009D56FC" w:rsidP="009D56FC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درهای بزرگ</w:t>
      </w:r>
    </w:p>
    <w:p w14:paraId="2CF73D5E" w14:textId="77777777" w:rsidR="009D56FC" w:rsidRDefault="009D56FC" w:rsidP="009D56FC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در اتوماتیک</w:t>
      </w:r>
    </w:p>
    <w:p w14:paraId="23FA17D4" w14:textId="77777777" w:rsidR="009D56FC" w:rsidRDefault="00E97B4D" w:rsidP="009D56FC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نبود اختلاف ارتفاع در سطح زمین</w:t>
      </w:r>
    </w:p>
    <w:p w14:paraId="4C70E596" w14:textId="77777777" w:rsidR="00E97B4D" w:rsidRDefault="00E97B4D" w:rsidP="00E97B4D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وجود فضای دور زدن </w:t>
      </w:r>
      <w:r w:rsidR="00B56027">
        <w:rPr>
          <w:rFonts w:cs="B Zar" w:hint="cs"/>
          <w:sz w:val="24"/>
          <w:szCs w:val="24"/>
          <w:rtl/>
          <w:lang w:bidi="fa-IR"/>
        </w:rPr>
        <w:t>صندلی چرخدار</w:t>
      </w:r>
      <w:r>
        <w:rPr>
          <w:rFonts w:cs="B Zar" w:hint="cs"/>
          <w:sz w:val="24"/>
          <w:szCs w:val="24"/>
          <w:rtl/>
          <w:lang w:bidi="fa-IR"/>
        </w:rPr>
        <w:t xml:space="preserve"> بین وسایل اتاق‌ها</w:t>
      </w:r>
    </w:p>
    <w:p w14:paraId="22248B37" w14:textId="77777777" w:rsidR="00E97B4D" w:rsidRDefault="00E97B4D" w:rsidP="00E97B4D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وجود آسانسور بین طبقات</w:t>
      </w:r>
    </w:p>
    <w:p w14:paraId="6EFD855C" w14:textId="77777777" w:rsidR="00E97B4D" w:rsidRDefault="00E97B4D" w:rsidP="00E97B4D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سرویس بهداشتی استاندارد برای معلولین</w:t>
      </w:r>
    </w:p>
    <w:p w14:paraId="0EF20619" w14:textId="77777777" w:rsidR="00141C02" w:rsidRDefault="00B56027" w:rsidP="00141C02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وجود شرایط استاندارد برای</w:t>
      </w:r>
      <w:r w:rsidR="00141C02">
        <w:rPr>
          <w:rFonts w:cs="B Zar" w:hint="cs"/>
          <w:sz w:val="24"/>
          <w:szCs w:val="24"/>
          <w:rtl/>
          <w:lang w:bidi="fa-IR"/>
        </w:rPr>
        <w:t xml:space="preserve"> استفاده از وسایل حمل و نقل عمومی</w:t>
      </w:r>
    </w:p>
    <w:p w14:paraId="75E0A14E" w14:textId="77777777" w:rsidR="0050128A" w:rsidRDefault="0050128A" w:rsidP="0050128A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14:paraId="45991E54" w14:textId="77777777" w:rsidR="0050128A" w:rsidRDefault="0050128A" w:rsidP="0050128A">
      <w:pPr>
        <w:bidi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128A" w14:paraId="386A3A75" w14:textId="77777777" w:rsidTr="00B65F6E">
        <w:tc>
          <w:tcPr>
            <w:tcW w:w="9350" w:type="dxa"/>
          </w:tcPr>
          <w:p w14:paraId="1E2D530F" w14:textId="77777777" w:rsidR="0050128A" w:rsidRDefault="0050128A" w:rsidP="00B65F6E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اگر بخواهید آن چه را که از متن بالا یاد گرفتید به بقیه کلاس یاد بدهید چه کار می‌کنید؟</w:t>
            </w:r>
          </w:p>
          <w:p w14:paraId="4BD8386C" w14:textId="77777777" w:rsidR="0050128A" w:rsidRDefault="0050128A" w:rsidP="00B65F6E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با گروه خود مشورت کنید و تصمیم بگیرید چطور این کار را می‌کنید.</w:t>
            </w:r>
          </w:p>
          <w:p w14:paraId="40F95622" w14:textId="77777777" w:rsidR="0050128A" w:rsidRDefault="0050128A" w:rsidP="00B65F6E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طوری تقسیم کار کنید که همه‌ی اعضای گروه سهیم باشند و از کاری که بر عهده که دارند، رضایت داشته باشند.</w:t>
            </w:r>
          </w:p>
        </w:tc>
      </w:tr>
    </w:tbl>
    <w:p w14:paraId="5E5167C1" w14:textId="77777777" w:rsidR="0050128A" w:rsidRPr="0050128A" w:rsidRDefault="0050128A" w:rsidP="0050128A">
      <w:pPr>
        <w:bidi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7B4D" w14:paraId="2B1C9F55" w14:textId="77777777" w:rsidTr="00701A3A">
        <w:trPr>
          <w:trHeight w:val="3680"/>
        </w:trPr>
        <w:tc>
          <w:tcPr>
            <w:tcW w:w="9350" w:type="dxa"/>
            <w:tcBorders>
              <w:bottom w:val="single" w:sz="4" w:space="0" w:color="auto"/>
            </w:tcBorders>
          </w:tcPr>
          <w:p w14:paraId="2E206056" w14:textId="77777777" w:rsidR="00E97B4D" w:rsidRDefault="00E97B4D" w:rsidP="00E97B4D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E97B4D" w14:paraId="572FCC15" w14:textId="77777777" w:rsidTr="00701A3A">
        <w:tc>
          <w:tcPr>
            <w:tcW w:w="9350" w:type="dxa"/>
            <w:tcBorders>
              <w:left w:val="nil"/>
              <w:right w:val="nil"/>
            </w:tcBorders>
          </w:tcPr>
          <w:p w14:paraId="04193C6D" w14:textId="77777777" w:rsidR="00E97B4D" w:rsidRDefault="00E97B4D" w:rsidP="00E97B4D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E97B4D" w14:paraId="41DD3CEA" w14:textId="77777777" w:rsidTr="00701A3A">
        <w:trPr>
          <w:trHeight w:val="3707"/>
        </w:trPr>
        <w:tc>
          <w:tcPr>
            <w:tcW w:w="9350" w:type="dxa"/>
            <w:tcBorders>
              <w:bottom w:val="single" w:sz="4" w:space="0" w:color="auto"/>
            </w:tcBorders>
          </w:tcPr>
          <w:p w14:paraId="5FB51B17" w14:textId="77777777" w:rsidR="00E97B4D" w:rsidRDefault="00E97B4D" w:rsidP="00E97B4D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E97B4D" w14:paraId="6596F3EE" w14:textId="77777777" w:rsidTr="00E97B4D">
        <w:tc>
          <w:tcPr>
            <w:tcW w:w="9350" w:type="dxa"/>
            <w:tcBorders>
              <w:left w:val="nil"/>
              <w:right w:val="nil"/>
            </w:tcBorders>
          </w:tcPr>
          <w:p w14:paraId="5F76A4A3" w14:textId="77777777" w:rsidR="00E97B4D" w:rsidRDefault="00E97B4D" w:rsidP="00E97B4D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E97B4D" w14:paraId="31C33491" w14:textId="77777777" w:rsidTr="00701A3A">
        <w:trPr>
          <w:trHeight w:val="3833"/>
        </w:trPr>
        <w:tc>
          <w:tcPr>
            <w:tcW w:w="9350" w:type="dxa"/>
          </w:tcPr>
          <w:p w14:paraId="6B18CED2" w14:textId="77777777" w:rsidR="00E97B4D" w:rsidRDefault="00E97B4D" w:rsidP="00E97B4D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28C47645" w14:textId="77777777" w:rsidR="00E97B4D" w:rsidRPr="00E97B4D" w:rsidRDefault="00E97B4D" w:rsidP="00E97B4D">
      <w:pPr>
        <w:bidi/>
        <w:jc w:val="both"/>
        <w:rPr>
          <w:rFonts w:cs="B Zar"/>
          <w:sz w:val="24"/>
          <w:szCs w:val="24"/>
          <w:rtl/>
          <w:lang w:bidi="fa-IR"/>
        </w:rPr>
      </w:pPr>
    </w:p>
    <w:sectPr w:rsidR="00E97B4D" w:rsidRPr="00E97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0A6E" w14:textId="77777777" w:rsidR="003E06D6" w:rsidRDefault="003E06D6" w:rsidP="000E6DB6">
      <w:pPr>
        <w:spacing w:after="0" w:line="240" w:lineRule="auto"/>
      </w:pPr>
      <w:r>
        <w:separator/>
      </w:r>
    </w:p>
  </w:endnote>
  <w:endnote w:type="continuationSeparator" w:id="0">
    <w:p w14:paraId="0056F330" w14:textId="77777777" w:rsidR="003E06D6" w:rsidRDefault="003E06D6" w:rsidP="000E6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FD963" w14:textId="77777777" w:rsidR="003E06D6" w:rsidRDefault="003E06D6" w:rsidP="000E6DB6">
      <w:pPr>
        <w:spacing w:after="0" w:line="240" w:lineRule="auto"/>
      </w:pPr>
      <w:r>
        <w:separator/>
      </w:r>
    </w:p>
  </w:footnote>
  <w:footnote w:type="continuationSeparator" w:id="0">
    <w:p w14:paraId="0C1A2E49" w14:textId="77777777" w:rsidR="003E06D6" w:rsidRDefault="003E06D6" w:rsidP="000E6DB6">
      <w:pPr>
        <w:spacing w:after="0" w:line="240" w:lineRule="auto"/>
      </w:pPr>
      <w:r>
        <w:continuationSeparator/>
      </w:r>
    </w:p>
  </w:footnote>
  <w:footnote w:id="1">
    <w:p w14:paraId="5C25F70C" w14:textId="77777777" w:rsidR="000E6DB6" w:rsidRPr="004D4007" w:rsidRDefault="000E6DB6" w:rsidP="004D4007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3E1139">
        <w:rPr>
          <w:rFonts w:cs="B Zar" w:hint="cs"/>
          <w:sz w:val="24"/>
          <w:szCs w:val="24"/>
          <w:rtl/>
          <w:lang w:bidi="fa-IR"/>
        </w:rPr>
        <w:t>خیلی وقت‌ها کم‌بینایی افراد برای دیگران مشخص نیست اما بعضی از افرادی که کاملا یا تا حدی نابینا هستند، از عصای سفید یا عینک سیاه استفاده می‌کنند.</w:t>
      </w:r>
    </w:p>
  </w:footnote>
  <w:footnote w:id="2">
    <w:p w14:paraId="37836685" w14:textId="77777777" w:rsidR="000E6DB6" w:rsidRPr="003E1139" w:rsidRDefault="005F44A1" w:rsidP="000E6DB6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</w:t>
      </w:r>
      <w:r w:rsidR="000E6DB6" w:rsidRPr="003E1139">
        <w:rPr>
          <w:rFonts w:cs="B Zar" w:hint="cs"/>
          <w:sz w:val="24"/>
          <w:szCs w:val="24"/>
          <w:rtl/>
          <w:lang w:bidi="fa-IR"/>
        </w:rPr>
        <w:t xml:space="preserve">فراد </w:t>
      </w:r>
      <w:r w:rsidR="000E6DB6">
        <w:rPr>
          <w:rFonts w:cs="B Zar" w:hint="cs"/>
          <w:sz w:val="24"/>
          <w:szCs w:val="24"/>
          <w:rtl/>
          <w:lang w:bidi="fa-IR"/>
        </w:rPr>
        <w:t xml:space="preserve">ناشنوا </w:t>
      </w:r>
      <w:r w:rsidR="000E6DB6" w:rsidRPr="003E1139">
        <w:rPr>
          <w:rFonts w:cs="B Zar" w:hint="cs"/>
          <w:sz w:val="24"/>
          <w:szCs w:val="24"/>
          <w:rtl/>
          <w:lang w:bidi="fa-IR"/>
        </w:rPr>
        <w:t>ممکن است از روش‌های مختلفی برای ارتباط برقرار کردن کمک بگیرند:</w:t>
      </w:r>
    </w:p>
    <w:p w14:paraId="4700CA04" w14:textId="77777777" w:rsidR="000E6DB6" w:rsidRPr="003E1139" w:rsidRDefault="000E6DB6" w:rsidP="000E6DB6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3E1139">
        <w:rPr>
          <w:rFonts w:cs="B Zar" w:hint="cs"/>
          <w:sz w:val="24"/>
          <w:szCs w:val="24"/>
          <w:rtl/>
          <w:lang w:bidi="fa-IR"/>
        </w:rPr>
        <w:t>زبان اشاره</w:t>
      </w:r>
    </w:p>
    <w:p w14:paraId="0452E328" w14:textId="77777777" w:rsidR="000E6DB6" w:rsidRPr="003E1139" w:rsidRDefault="000E6DB6" w:rsidP="000E6DB6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3E1139">
        <w:rPr>
          <w:rFonts w:cs="B Zar" w:hint="cs"/>
          <w:sz w:val="24"/>
          <w:szCs w:val="24"/>
          <w:rtl/>
          <w:lang w:bidi="fa-IR"/>
        </w:rPr>
        <w:t>لب‌خوانی</w:t>
      </w:r>
    </w:p>
    <w:p w14:paraId="7AE137FD" w14:textId="77777777" w:rsidR="000E6DB6" w:rsidRPr="003E1139" w:rsidRDefault="000E6DB6" w:rsidP="000E6DB6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3E1139">
        <w:rPr>
          <w:rFonts w:cs="B Zar" w:hint="cs"/>
          <w:sz w:val="24"/>
          <w:szCs w:val="24"/>
          <w:rtl/>
          <w:lang w:bidi="fa-IR"/>
        </w:rPr>
        <w:t>ابزارهای مکمل شنوایی مثل سمعک</w:t>
      </w:r>
    </w:p>
    <w:p w14:paraId="2D2DE989" w14:textId="77777777" w:rsidR="000E6DB6" w:rsidRPr="001C7172" w:rsidRDefault="000E6DB6" w:rsidP="001C7172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3E1139">
        <w:rPr>
          <w:rFonts w:cs="B Zar" w:hint="cs"/>
          <w:sz w:val="24"/>
          <w:szCs w:val="24"/>
          <w:rtl/>
          <w:lang w:bidi="fa-IR"/>
        </w:rPr>
        <w:t>نوشتن</w:t>
      </w:r>
    </w:p>
  </w:footnote>
  <w:footnote w:id="3">
    <w:p w14:paraId="5564F3BA" w14:textId="0A18F576" w:rsidR="005F44A1" w:rsidRPr="003E1139" w:rsidRDefault="003D143C" w:rsidP="005F44A1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افرادی که عارضه‌ی حرکتی دارند</w:t>
      </w:r>
      <w:r w:rsidR="005F44A1" w:rsidRPr="003E1139">
        <w:rPr>
          <w:rFonts w:cs="B Zar" w:hint="cs"/>
          <w:sz w:val="24"/>
          <w:szCs w:val="24"/>
          <w:rtl/>
          <w:lang w:bidi="fa-IR"/>
        </w:rPr>
        <w:t xml:space="preserve"> ممکن است از وسایل مختلفی برای کمک به حرکتشان استفاده کنند</w:t>
      </w:r>
      <w:r w:rsidR="00A06848">
        <w:rPr>
          <w:rFonts w:cs="B Zar" w:hint="cs"/>
          <w:sz w:val="24"/>
          <w:szCs w:val="24"/>
          <w:rtl/>
          <w:lang w:bidi="fa-IR"/>
        </w:rPr>
        <w:t>، مثلا</w:t>
      </w:r>
      <w:r w:rsidR="005F44A1" w:rsidRPr="003E1139">
        <w:rPr>
          <w:rFonts w:cs="B Zar" w:hint="cs"/>
          <w:sz w:val="24"/>
          <w:szCs w:val="24"/>
          <w:rtl/>
          <w:lang w:bidi="fa-IR"/>
        </w:rPr>
        <w:t>:</w:t>
      </w:r>
    </w:p>
    <w:p w14:paraId="1CE700F0" w14:textId="77777777" w:rsidR="005F44A1" w:rsidRPr="003E1139" w:rsidRDefault="00B56027" w:rsidP="005F44A1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صندلی چرخدار</w:t>
      </w:r>
    </w:p>
    <w:p w14:paraId="651BACE9" w14:textId="77777777" w:rsidR="005F44A1" w:rsidRPr="003E1139" w:rsidRDefault="005F44A1" w:rsidP="005F44A1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3E1139">
        <w:rPr>
          <w:rFonts w:cs="B Zar" w:hint="cs"/>
          <w:sz w:val="24"/>
          <w:szCs w:val="24"/>
          <w:rtl/>
          <w:lang w:bidi="fa-IR"/>
        </w:rPr>
        <w:t>عصا یا واکر</w:t>
      </w:r>
    </w:p>
    <w:p w14:paraId="71C5498C" w14:textId="77777777" w:rsidR="005F44A1" w:rsidRPr="00B56027" w:rsidRDefault="005F44A1" w:rsidP="00B56027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3E1139">
        <w:rPr>
          <w:rFonts w:cs="B Zar" w:hint="cs"/>
          <w:sz w:val="24"/>
          <w:szCs w:val="24"/>
          <w:rtl/>
          <w:lang w:bidi="fa-IR"/>
        </w:rPr>
        <w:t>پای مصنوعی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0AF7"/>
    <w:multiLevelType w:val="hybridMultilevel"/>
    <w:tmpl w:val="A52C0750"/>
    <w:lvl w:ilvl="0" w:tplc="9D2E56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32AFB"/>
    <w:multiLevelType w:val="hybridMultilevel"/>
    <w:tmpl w:val="FEA47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C2EC9"/>
    <w:multiLevelType w:val="hybridMultilevel"/>
    <w:tmpl w:val="2A100ADA"/>
    <w:lvl w:ilvl="0" w:tplc="DFCAE3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24553"/>
    <w:multiLevelType w:val="hybridMultilevel"/>
    <w:tmpl w:val="E294E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72DAC"/>
    <w:multiLevelType w:val="hybridMultilevel"/>
    <w:tmpl w:val="FEA47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E76EE"/>
    <w:multiLevelType w:val="hybridMultilevel"/>
    <w:tmpl w:val="385C9F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F58EE"/>
    <w:multiLevelType w:val="hybridMultilevel"/>
    <w:tmpl w:val="EFA41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05089"/>
    <w:multiLevelType w:val="hybridMultilevel"/>
    <w:tmpl w:val="2C4C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43827"/>
    <w:multiLevelType w:val="hybridMultilevel"/>
    <w:tmpl w:val="18D64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879D7"/>
    <w:multiLevelType w:val="hybridMultilevel"/>
    <w:tmpl w:val="D762457E"/>
    <w:lvl w:ilvl="0" w:tplc="50E843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A08C4"/>
    <w:multiLevelType w:val="hybridMultilevel"/>
    <w:tmpl w:val="F62C94B0"/>
    <w:lvl w:ilvl="0" w:tplc="50E843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E65E5"/>
    <w:multiLevelType w:val="hybridMultilevel"/>
    <w:tmpl w:val="CF56C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11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81C"/>
    <w:rsid w:val="000924A2"/>
    <w:rsid w:val="000E6DB6"/>
    <w:rsid w:val="00141C02"/>
    <w:rsid w:val="00141ECE"/>
    <w:rsid w:val="001A208C"/>
    <w:rsid w:val="001A481C"/>
    <w:rsid w:val="001C7172"/>
    <w:rsid w:val="001E2C3F"/>
    <w:rsid w:val="00203EAE"/>
    <w:rsid w:val="00255508"/>
    <w:rsid w:val="002C47E8"/>
    <w:rsid w:val="002F198C"/>
    <w:rsid w:val="00313495"/>
    <w:rsid w:val="003D143C"/>
    <w:rsid w:val="003E06D6"/>
    <w:rsid w:val="003E1139"/>
    <w:rsid w:val="00435B23"/>
    <w:rsid w:val="004D4007"/>
    <w:rsid w:val="004E01C2"/>
    <w:rsid w:val="0050128A"/>
    <w:rsid w:val="005A67CB"/>
    <w:rsid w:val="005C03B2"/>
    <w:rsid w:val="005F44A1"/>
    <w:rsid w:val="006256E7"/>
    <w:rsid w:val="00647A4B"/>
    <w:rsid w:val="00701A3A"/>
    <w:rsid w:val="00723DFF"/>
    <w:rsid w:val="0074504A"/>
    <w:rsid w:val="007E3399"/>
    <w:rsid w:val="007F1318"/>
    <w:rsid w:val="00864A5F"/>
    <w:rsid w:val="00893171"/>
    <w:rsid w:val="009130D2"/>
    <w:rsid w:val="0095388E"/>
    <w:rsid w:val="009D56FC"/>
    <w:rsid w:val="009E53B4"/>
    <w:rsid w:val="00A06848"/>
    <w:rsid w:val="00A80BD2"/>
    <w:rsid w:val="00A943DA"/>
    <w:rsid w:val="00B56027"/>
    <w:rsid w:val="00B91498"/>
    <w:rsid w:val="00C90201"/>
    <w:rsid w:val="00DE1310"/>
    <w:rsid w:val="00E3654B"/>
    <w:rsid w:val="00E71D68"/>
    <w:rsid w:val="00E97B4D"/>
    <w:rsid w:val="00EA5EB6"/>
    <w:rsid w:val="00ED0CEC"/>
    <w:rsid w:val="00EE1DAC"/>
    <w:rsid w:val="00F4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1266E"/>
  <w15:chartTrackingRefBased/>
  <w15:docId w15:val="{9674C631-22BE-456B-BC31-2FFE0F9E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DF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E6D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6D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6DB6"/>
    <w:rPr>
      <w:vertAlign w:val="superscript"/>
    </w:rPr>
  </w:style>
  <w:style w:type="table" w:styleId="TableGrid">
    <w:name w:val="Table Grid"/>
    <w:basedOn w:val="TableNormal"/>
    <w:uiPriority w:val="39"/>
    <w:rsid w:val="00E9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1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310"/>
  </w:style>
  <w:style w:type="paragraph" w:styleId="Footer">
    <w:name w:val="footer"/>
    <w:basedOn w:val="Normal"/>
    <w:link w:val="FooterChar"/>
    <w:uiPriority w:val="99"/>
    <w:unhideWhenUsed/>
    <w:rsid w:val="00DE1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94CD3-241E-4C68-B734-474D5439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</dc:creator>
  <cp:keywords/>
  <dc:description/>
  <cp:lastModifiedBy>Shaghayegh Bahrami</cp:lastModifiedBy>
  <cp:revision>5</cp:revision>
  <cp:lastPrinted>2021-01-29T11:02:00Z</cp:lastPrinted>
  <dcterms:created xsi:type="dcterms:W3CDTF">2021-01-29T10:35:00Z</dcterms:created>
  <dcterms:modified xsi:type="dcterms:W3CDTF">2021-09-22T16:10:00Z</dcterms:modified>
</cp:coreProperties>
</file>